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</w:pPr>
    </w:p>
    <w:p w:rsidR="005F4EF6" w:rsidRDefault="005F4EF6">
      <w:pPr>
        <w:pStyle w:val="a3"/>
      </w:pPr>
    </w:p>
    <w:p w:rsidR="005F4EF6" w:rsidRDefault="005F4EF6">
      <w:pPr>
        <w:pStyle w:val="a3"/>
      </w:pPr>
    </w:p>
    <w:p w:rsidR="005F4EF6" w:rsidRDefault="005F4EF6">
      <w:pPr>
        <w:pStyle w:val="a3"/>
      </w:pPr>
    </w:p>
    <w:p w:rsidR="005F4EF6" w:rsidRDefault="005F4EF6">
      <w:pPr>
        <w:pStyle w:val="a3"/>
      </w:pPr>
    </w:p>
    <w:p w:rsidR="00AA22DA" w:rsidRDefault="00AA22DA">
      <w:pPr>
        <w:pStyle w:val="a3"/>
      </w:pPr>
    </w:p>
    <w:p w:rsidR="00AA22DA" w:rsidRDefault="00AA22DA">
      <w:pPr>
        <w:pStyle w:val="a3"/>
        <w:spacing w:before="2"/>
      </w:pPr>
    </w:p>
    <w:p w:rsidR="0054643C" w:rsidRPr="00034380" w:rsidRDefault="0054643C" w:rsidP="0054643C">
      <w:pPr>
        <w:jc w:val="center"/>
        <w:rPr>
          <w:b/>
          <w:sz w:val="28"/>
        </w:rPr>
      </w:pPr>
      <w:bookmarkStart w:id="0" w:name="_Toc155793558"/>
      <w:bookmarkStart w:id="1" w:name="_Toc155793974"/>
      <w:bookmarkStart w:id="2" w:name="_Toc155794000"/>
      <w:r w:rsidRPr="00034380">
        <w:rPr>
          <w:b/>
          <w:sz w:val="28"/>
        </w:rPr>
        <w:t>ПРАВИЛА</w:t>
      </w:r>
      <w:bookmarkEnd w:id="0"/>
      <w:bookmarkEnd w:id="1"/>
      <w:bookmarkEnd w:id="2"/>
    </w:p>
    <w:p w:rsidR="0054643C" w:rsidRPr="00034380" w:rsidRDefault="0054643C" w:rsidP="0054643C">
      <w:pPr>
        <w:jc w:val="center"/>
        <w:rPr>
          <w:b/>
          <w:sz w:val="28"/>
        </w:rPr>
      </w:pPr>
      <w:r w:rsidRPr="00034380">
        <w:rPr>
          <w:b/>
          <w:sz w:val="28"/>
        </w:rPr>
        <w:t>ЗЕМЛЕПОЛЬЗОВАНИЯ И ЗАСТРОЙКИ</w:t>
      </w:r>
    </w:p>
    <w:p w:rsidR="00AA22DA" w:rsidRDefault="00AA22DA">
      <w:pPr>
        <w:pStyle w:val="a3"/>
        <w:spacing w:before="184"/>
        <w:rPr>
          <w:b/>
        </w:rPr>
      </w:pPr>
    </w:p>
    <w:p w:rsidR="00AA22DA" w:rsidRPr="005F4EF6" w:rsidRDefault="002326EA" w:rsidP="005F4EF6">
      <w:pPr>
        <w:spacing w:line="360" w:lineRule="auto"/>
        <w:ind w:left="9" w:right="3"/>
        <w:jc w:val="center"/>
        <w:rPr>
          <w:sz w:val="28"/>
        </w:rPr>
      </w:pPr>
      <w:r w:rsidRPr="005F4EF6">
        <w:rPr>
          <w:sz w:val="28"/>
        </w:rPr>
        <w:t>муниципального</w:t>
      </w:r>
      <w:r w:rsidRPr="005F4EF6">
        <w:rPr>
          <w:spacing w:val="-18"/>
          <w:sz w:val="28"/>
        </w:rPr>
        <w:t xml:space="preserve"> </w:t>
      </w:r>
      <w:r w:rsidRPr="005F4EF6">
        <w:rPr>
          <w:sz w:val="28"/>
        </w:rPr>
        <w:t>образования</w:t>
      </w:r>
      <w:r w:rsidRPr="005F4EF6">
        <w:rPr>
          <w:spacing w:val="-10"/>
          <w:sz w:val="28"/>
        </w:rPr>
        <w:t xml:space="preserve"> </w:t>
      </w:r>
      <w:r w:rsidR="00EC3200">
        <w:rPr>
          <w:sz w:val="28"/>
        </w:rPr>
        <w:t>«</w:t>
      </w:r>
      <w:bookmarkStart w:id="3" w:name="_GoBack"/>
      <w:r w:rsidR="00832D0F">
        <w:rPr>
          <w:sz w:val="28"/>
        </w:rPr>
        <w:t>Соснов</w:t>
      </w:r>
      <w:bookmarkEnd w:id="3"/>
      <w:r w:rsidR="00EC3200">
        <w:rPr>
          <w:sz w:val="28"/>
        </w:rPr>
        <w:t>ское сельское поселение»</w:t>
      </w:r>
    </w:p>
    <w:p w:rsidR="005F4EF6" w:rsidRPr="005F4EF6" w:rsidRDefault="005B19EF" w:rsidP="005F4EF6">
      <w:pPr>
        <w:spacing w:line="360" w:lineRule="auto"/>
        <w:ind w:left="9" w:right="3"/>
        <w:jc w:val="center"/>
        <w:rPr>
          <w:sz w:val="28"/>
        </w:rPr>
      </w:pPr>
      <w:r>
        <w:rPr>
          <w:sz w:val="28"/>
        </w:rPr>
        <w:t>Нижнекам</w:t>
      </w:r>
      <w:r w:rsidR="00EC3200">
        <w:rPr>
          <w:sz w:val="28"/>
        </w:rPr>
        <w:t>ского</w:t>
      </w:r>
      <w:r w:rsidR="005F4EF6" w:rsidRPr="005F4EF6">
        <w:rPr>
          <w:sz w:val="28"/>
        </w:rPr>
        <w:t xml:space="preserve"> муниципального района Республики Татарстан</w:t>
      </w:r>
    </w:p>
    <w:p w:rsidR="00AA22DA" w:rsidRDefault="00AA22DA">
      <w:pPr>
        <w:pStyle w:val="a3"/>
        <w:rPr>
          <w:i/>
        </w:rPr>
      </w:pPr>
    </w:p>
    <w:p w:rsidR="00AA22DA" w:rsidRDefault="00AA22DA">
      <w:pPr>
        <w:pStyle w:val="a3"/>
        <w:spacing w:before="49"/>
        <w:rPr>
          <w:i/>
        </w:rPr>
      </w:pPr>
    </w:p>
    <w:p w:rsidR="00AA22DA" w:rsidRDefault="002326EA">
      <w:pPr>
        <w:pStyle w:val="a3"/>
        <w:ind w:left="9"/>
        <w:jc w:val="center"/>
      </w:pPr>
      <w:r>
        <w:t>Часть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AA22DA" w:rsidRDefault="00AA22DA">
      <w:pPr>
        <w:pStyle w:val="a3"/>
      </w:pPr>
    </w:p>
    <w:p w:rsidR="00AA22DA" w:rsidRDefault="00AA22DA">
      <w:pPr>
        <w:pStyle w:val="a3"/>
        <w:spacing w:before="54"/>
      </w:pPr>
    </w:p>
    <w:p w:rsidR="00AA22DA" w:rsidRPr="0054643C" w:rsidRDefault="002326EA" w:rsidP="0054643C">
      <w:pPr>
        <w:jc w:val="center"/>
        <w:rPr>
          <w:b/>
          <w:sz w:val="28"/>
        </w:rPr>
      </w:pPr>
      <w:r w:rsidRPr="0054643C">
        <w:rPr>
          <w:b/>
          <w:sz w:val="28"/>
        </w:rPr>
        <w:t>КАРТА ГРАДОСТРОИТЕЛЬНОГО ЗОНИРОВАНИЯ</w:t>
      </w: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5F4EF6" w:rsidRDefault="005F4EF6">
      <w:pPr>
        <w:pStyle w:val="a3"/>
        <w:rPr>
          <w:b/>
        </w:rPr>
      </w:pPr>
    </w:p>
    <w:p w:rsidR="005F4EF6" w:rsidRDefault="005F4EF6">
      <w:pPr>
        <w:pStyle w:val="a3"/>
        <w:rPr>
          <w:b/>
        </w:rPr>
      </w:pPr>
    </w:p>
    <w:p w:rsidR="005F4EF6" w:rsidRDefault="005F4EF6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rPr>
          <w:b/>
        </w:rPr>
      </w:pPr>
    </w:p>
    <w:p w:rsidR="00AA22DA" w:rsidRDefault="00AA22DA">
      <w:pPr>
        <w:pStyle w:val="a3"/>
        <w:spacing w:before="24"/>
        <w:rPr>
          <w:b/>
        </w:rPr>
      </w:pPr>
    </w:p>
    <w:p w:rsidR="005F4EF6" w:rsidRDefault="0060643C" w:rsidP="0060643C">
      <w:pPr>
        <w:pStyle w:val="a3"/>
        <w:tabs>
          <w:tab w:val="left" w:pos="2340"/>
        </w:tabs>
        <w:spacing w:before="24"/>
        <w:rPr>
          <w:b/>
        </w:rPr>
      </w:pPr>
      <w:r>
        <w:rPr>
          <w:b/>
        </w:rPr>
        <w:tab/>
      </w:r>
    </w:p>
    <w:p w:rsidR="00AA22DA" w:rsidRPr="005F4EF6" w:rsidRDefault="005F4EF6">
      <w:pPr>
        <w:spacing w:before="1"/>
        <w:ind w:left="9" w:right="7"/>
        <w:jc w:val="center"/>
        <w:rPr>
          <w:sz w:val="28"/>
        </w:rPr>
      </w:pPr>
      <w:r w:rsidRPr="005F4EF6">
        <w:rPr>
          <w:sz w:val="28"/>
        </w:rPr>
        <w:t>2024</w:t>
      </w:r>
    </w:p>
    <w:p w:rsidR="00AA22DA" w:rsidRDefault="00AA22DA">
      <w:pPr>
        <w:jc w:val="center"/>
        <w:rPr>
          <w:sz w:val="28"/>
        </w:rPr>
        <w:sectPr w:rsidR="00AA22DA" w:rsidSect="005F4EF6">
          <w:type w:val="continuous"/>
          <w:pgSz w:w="11910" w:h="16840" w:code="9"/>
          <w:pgMar w:top="1040" w:right="460" w:bottom="280" w:left="1020" w:header="720" w:footer="720" w:gutter="0"/>
          <w:cols w:space="720"/>
          <w:docGrid w:linePitch="299"/>
        </w:sectPr>
      </w:pPr>
    </w:p>
    <w:p w:rsidR="00AA22DA" w:rsidRDefault="002326EA">
      <w:pPr>
        <w:pStyle w:val="1"/>
        <w:spacing w:before="185"/>
        <w:ind w:left="821"/>
      </w:pPr>
      <w:bookmarkStart w:id="4" w:name="_Toc155794503"/>
      <w:r>
        <w:rPr>
          <w:spacing w:val="-2"/>
        </w:rPr>
        <w:lastRenderedPageBreak/>
        <w:t>СОДЕРЖАНИЕ</w:t>
      </w:r>
      <w:bookmarkEnd w:id="4"/>
    </w:p>
    <w:p w:rsidR="00AA22DA" w:rsidRDefault="00AA22DA"/>
    <w:p w:rsidR="003E7CEB" w:rsidRPr="003E7CEB" w:rsidRDefault="003E7CEB" w:rsidP="003E7CEB">
      <w:pPr>
        <w:pStyle w:val="10"/>
        <w:rPr>
          <w:noProof/>
        </w:rPr>
      </w:pPr>
      <w:r w:rsidRPr="003E7CEB">
        <w:fldChar w:fldCharType="begin"/>
      </w:r>
      <w:r w:rsidRPr="003E7CEB">
        <w:instrText xml:space="preserve"> TOC \o "1-3" \n \p " " \h \z \u </w:instrText>
      </w:r>
      <w:r w:rsidRPr="003E7CEB">
        <w:fldChar w:fldCharType="separate"/>
      </w:r>
      <w:hyperlink w:anchor="_Toc155794504" w:history="1">
        <w:r w:rsidRPr="003E7CEB">
          <w:rPr>
            <w:rStyle w:val="a9"/>
            <w:rFonts w:eastAsiaTheme="majorEastAsia"/>
            <w:noProof/>
            <w:color w:val="auto"/>
            <w:sz w:val="28"/>
          </w:rPr>
          <w:t>Часть</w:t>
        </w:r>
        <w:r w:rsidRPr="003E7CEB">
          <w:rPr>
            <w:rStyle w:val="a9"/>
            <w:rFonts w:eastAsiaTheme="majorEastAsia"/>
            <w:noProof/>
            <w:color w:val="auto"/>
            <w:spacing w:val="-11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z w:val="28"/>
          </w:rPr>
          <w:t>II.</w:t>
        </w:r>
        <w:r w:rsidRPr="003E7CEB">
          <w:rPr>
            <w:rStyle w:val="a9"/>
            <w:rFonts w:eastAsiaTheme="majorEastAsia"/>
            <w:noProof/>
            <w:color w:val="auto"/>
            <w:spacing w:val="-9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z w:val="28"/>
          </w:rPr>
          <w:t>Карта</w:t>
        </w:r>
        <w:r w:rsidRPr="003E7CEB">
          <w:rPr>
            <w:rStyle w:val="a9"/>
            <w:rFonts w:eastAsiaTheme="majorEastAsia"/>
            <w:noProof/>
            <w:color w:val="auto"/>
            <w:spacing w:val="-9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z w:val="28"/>
          </w:rPr>
          <w:t>градостроительного</w:t>
        </w:r>
        <w:r w:rsidRPr="003E7CEB">
          <w:rPr>
            <w:rStyle w:val="a9"/>
            <w:rFonts w:eastAsiaTheme="majorEastAsia"/>
            <w:noProof/>
            <w:color w:val="auto"/>
            <w:spacing w:val="-8"/>
            <w:sz w:val="28"/>
          </w:rPr>
          <w:t xml:space="preserve"> </w:t>
        </w:r>
        <w:r w:rsidRPr="003E7CEB">
          <w:rPr>
            <w:rStyle w:val="a9"/>
            <w:rFonts w:eastAsiaTheme="majorEastAsia"/>
            <w:noProof/>
            <w:color w:val="auto"/>
            <w:spacing w:val="-2"/>
            <w:sz w:val="28"/>
          </w:rPr>
          <w:t>зонирования</w:t>
        </w:r>
      </w:hyperlink>
    </w:p>
    <w:p w:rsidR="003E7CEB" w:rsidRPr="003E7CEB" w:rsidRDefault="00664948" w:rsidP="003E7CEB">
      <w:pPr>
        <w:pStyle w:val="21"/>
        <w:rPr>
          <w:noProof/>
        </w:rPr>
      </w:pPr>
      <w:hyperlink w:anchor="_Toc155794505" w:history="1">
        <w:r w:rsidR="003E7CEB" w:rsidRPr="003E7CEB">
          <w:rPr>
            <w:rStyle w:val="a9"/>
            <w:rFonts w:eastAsiaTheme="majorEastAsia"/>
            <w:noProof/>
            <w:color w:val="auto"/>
            <w:sz w:val="28"/>
          </w:rPr>
          <w:t>Глава 8. Перечень картографических материалов</w:t>
        </w:r>
      </w:hyperlink>
    </w:p>
    <w:p w:rsidR="003E7CEB" w:rsidRPr="003E7CEB" w:rsidRDefault="00664948" w:rsidP="003E7CEB">
      <w:pPr>
        <w:pStyle w:val="31"/>
        <w:rPr>
          <w:noProof/>
        </w:rPr>
      </w:pPr>
      <w:hyperlink w:anchor="_Toc155794506" w:history="1">
        <w:r w:rsidR="003E7CEB" w:rsidRPr="003E7CEB">
          <w:rPr>
            <w:rStyle w:val="a9"/>
            <w:rFonts w:eastAsiaTheme="majorEastAsia"/>
            <w:noProof/>
            <w:color w:val="auto"/>
            <w:sz w:val="28"/>
          </w:rPr>
          <w:t>Статья 1</w:t>
        </w:r>
        <w:r w:rsidR="00EC3200">
          <w:rPr>
            <w:rStyle w:val="a9"/>
            <w:rFonts w:eastAsiaTheme="majorEastAsia"/>
            <w:noProof/>
            <w:color w:val="auto"/>
            <w:sz w:val="28"/>
          </w:rPr>
          <w:t>3</w:t>
        </w:r>
        <w:r w:rsidR="003E7CEB" w:rsidRPr="003E7CEB">
          <w:rPr>
            <w:rStyle w:val="a9"/>
            <w:rFonts w:eastAsiaTheme="majorEastAsia"/>
            <w:noProof/>
            <w:color w:val="auto"/>
            <w:sz w:val="28"/>
          </w:rPr>
          <w:t>. Содержание картографических материалов</w:t>
        </w:r>
      </w:hyperlink>
    </w:p>
    <w:p w:rsidR="003E7CEB" w:rsidRDefault="003E7CEB">
      <w:pPr>
        <w:sectPr w:rsidR="003E7CEB">
          <w:headerReference w:type="default" r:id="rId8"/>
          <w:pgSz w:w="11910" w:h="16840"/>
          <w:pgMar w:top="1040" w:right="460" w:bottom="280" w:left="1020" w:header="749" w:footer="0" w:gutter="0"/>
          <w:pgNumType w:start="2"/>
          <w:cols w:space="720"/>
        </w:sectPr>
      </w:pPr>
      <w:r w:rsidRPr="003E7CEB">
        <w:rPr>
          <w:sz w:val="28"/>
        </w:rPr>
        <w:fldChar w:fldCharType="end"/>
      </w:r>
    </w:p>
    <w:p w:rsidR="00AA22DA" w:rsidRDefault="002326EA" w:rsidP="0054643C">
      <w:pPr>
        <w:pStyle w:val="1"/>
        <w:spacing w:before="185" w:line="360" w:lineRule="auto"/>
        <w:ind w:left="1070"/>
        <w:rPr>
          <w:spacing w:val="-2"/>
        </w:rPr>
      </w:pPr>
      <w:bookmarkStart w:id="5" w:name="_Toc155794504"/>
      <w:r>
        <w:lastRenderedPageBreak/>
        <w:t>ЧАСТЬ</w:t>
      </w:r>
      <w:r>
        <w:rPr>
          <w:spacing w:val="-11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8"/>
        </w:rPr>
        <w:t xml:space="preserve"> </w:t>
      </w:r>
      <w:r>
        <w:rPr>
          <w:spacing w:val="-2"/>
        </w:rPr>
        <w:t>ЗОНИРОВАНИЯ</w:t>
      </w:r>
      <w:bookmarkEnd w:id="5"/>
    </w:p>
    <w:p w:rsidR="00EC3200" w:rsidRPr="00EC3200" w:rsidRDefault="00EC3200" w:rsidP="00EC3200"/>
    <w:p w:rsidR="00AA22DA" w:rsidRPr="0054643C" w:rsidRDefault="002326EA" w:rsidP="00C034BD">
      <w:pPr>
        <w:pStyle w:val="2"/>
        <w:spacing w:line="360" w:lineRule="auto"/>
        <w:ind w:firstLine="635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6" w:name="_Toc155794505"/>
      <w:r w:rsidRPr="0054643C">
        <w:rPr>
          <w:rFonts w:ascii="Times New Roman" w:hAnsi="Times New Roman" w:cs="Times New Roman"/>
          <w:b/>
          <w:color w:val="auto"/>
          <w:sz w:val="28"/>
          <w:szCs w:val="24"/>
        </w:rPr>
        <w:t>Глава 8. Перечень картографических материалов</w:t>
      </w:r>
      <w:bookmarkEnd w:id="6"/>
    </w:p>
    <w:p w:rsidR="00AA22DA" w:rsidRPr="0054643C" w:rsidRDefault="002326EA" w:rsidP="0054643C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155794506"/>
      <w:r w:rsidRPr="0054643C">
        <w:rPr>
          <w:rFonts w:ascii="Times New Roman" w:hAnsi="Times New Roman" w:cs="Times New Roman"/>
          <w:color w:val="auto"/>
          <w:sz w:val="28"/>
        </w:rPr>
        <w:t>Статья 1</w:t>
      </w:r>
      <w:r w:rsidR="00EC3200">
        <w:rPr>
          <w:rFonts w:ascii="Times New Roman" w:hAnsi="Times New Roman" w:cs="Times New Roman"/>
          <w:color w:val="auto"/>
          <w:sz w:val="28"/>
        </w:rPr>
        <w:t>3</w:t>
      </w:r>
      <w:r w:rsidRPr="0054643C">
        <w:rPr>
          <w:rFonts w:ascii="Times New Roman" w:hAnsi="Times New Roman" w:cs="Times New Roman"/>
          <w:color w:val="auto"/>
          <w:sz w:val="28"/>
        </w:rPr>
        <w:t>. Содержание картографических материалов</w:t>
      </w:r>
      <w:bookmarkEnd w:id="7"/>
    </w:p>
    <w:p w:rsidR="0054643C" w:rsidRPr="0054643C" w:rsidRDefault="002326EA" w:rsidP="003E7CEB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left="821" w:right="102" w:firstLine="0"/>
        <w:rPr>
          <w:sz w:val="28"/>
        </w:rPr>
      </w:pPr>
      <w:r w:rsidRPr="0054643C">
        <w:rPr>
          <w:sz w:val="28"/>
        </w:rPr>
        <w:t>Карты</w:t>
      </w:r>
      <w:r w:rsidRPr="0054643C">
        <w:rPr>
          <w:spacing w:val="-10"/>
          <w:sz w:val="28"/>
        </w:rPr>
        <w:t xml:space="preserve"> </w:t>
      </w:r>
      <w:r w:rsidRPr="0054643C">
        <w:rPr>
          <w:sz w:val="28"/>
        </w:rPr>
        <w:t>градостроительного</w:t>
      </w:r>
      <w:r w:rsidRPr="0054643C">
        <w:rPr>
          <w:spacing w:val="-9"/>
          <w:sz w:val="28"/>
        </w:rPr>
        <w:t xml:space="preserve"> </w:t>
      </w:r>
      <w:r w:rsidRPr="0054643C">
        <w:rPr>
          <w:spacing w:val="-2"/>
          <w:sz w:val="28"/>
        </w:rPr>
        <w:t>зонирования:</w:t>
      </w:r>
    </w:p>
    <w:p w:rsidR="00AA22DA" w:rsidRPr="0054643C" w:rsidRDefault="002326EA" w:rsidP="00EC3200">
      <w:pPr>
        <w:pStyle w:val="a4"/>
        <w:numPr>
          <w:ilvl w:val="0"/>
          <w:numId w:val="2"/>
        </w:numPr>
        <w:spacing w:line="360" w:lineRule="auto"/>
        <w:ind w:left="142" w:right="102" w:firstLine="709"/>
        <w:rPr>
          <w:sz w:val="28"/>
        </w:rPr>
      </w:pPr>
      <w:r w:rsidRPr="0054643C">
        <w:rPr>
          <w:sz w:val="28"/>
        </w:rPr>
        <w:t>Карта градостроительного зонирования. Территориальные зоны</w:t>
      </w:r>
      <w:r w:rsidR="005F4EF6" w:rsidRPr="0054643C">
        <w:rPr>
          <w:sz w:val="28"/>
        </w:rPr>
        <w:t>.</w:t>
      </w:r>
    </w:p>
    <w:p w:rsidR="00AA22DA" w:rsidRDefault="002326EA" w:rsidP="003E7CEB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left="1100" w:hanging="279"/>
        <w:rPr>
          <w:sz w:val="28"/>
        </w:rPr>
      </w:pPr>
      <w:r>
        <w:rPr>
          <w:sz w:val="28"/>
        </w:rPr>
        <w:t>Приложения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зонирования:</w:t>
      </w:r>
    </w:p>
    <w:p w:rsidR="005F4EF6" w:rsidRDefault="002326EA" w:rsidP="00EC3200">
      <w:pPr>
        <w:pStyle w:val="a4"/>
        <w:numPr>
          <w:ilvl w:val="0"/>
          <w:numId w:val="2"/>
        </w:numPr>
        <w:spacing w:line="360" w:lineRule="auto"/>
        <w:ind w:left="142" w:right="102" w:firstLine="709"/>
        <w:rPr>
          <w:sz w:val="28"/>
        </w:rPr>
      </w:pPr>
      <w:r w:rsidRPr="005F4EF6">
        <w:rPr>
          <w:sz w:val="28"/>
        </w:rPr>
        <w:t xml:space="preserve">Карта границ зон с особыми условиями использования </w:t>
      </w:r>
      <w:r w:rsidR="005F4EF6" w:rsidRPr="005F4EF6">
        <w:rPr>
          <w:sz w:val="28"/>
        </w:rPr>
        <w:t>территорий.</w:t>
      </w:r>
    </w:p>
    <w:p w:rsidR="00AA22DA" w:rsidRDefault="00AA22DA" w:rsidP="005F4EF6">
      <w:pPr>
        <w:pStyle w:val="a3"/>
        <w:rPr>
          <w:sz w:val="20"/>
        </w:rPr>
      </w:pPr>
    </w:p>
    <w:sectPr w:rsidR="00AA22DA" w:rsidSect="00C86365">
      <w:headerReference w:type="default" r:id="rId9"/>
      <w:pgSz w:w="11910" w:h="16840" w:code="9"/>
      <w:pgMar w:top="851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48" w:rsidRDefault="00664948">
      <w:r>
        <w:separator/>
      </w:r>
    </w:p>
  </w:endnote>
  <w:endnote w:type="continuationSeparator" w:id="0">
    <w:p w:rsidR="00664948" w:rsidRDefault="0066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48" w:rsidRDefault="00664948">
      <w:r>
        <w:separator/>
      </w:r>
    </w:p>
  </w:footnote>
  <w:footnote w:type="continuationSeparator" w:id="0">
    <w:p w:rsidR="00664948" w:rsidRDefault="0066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DA" w:rsidRDefault="002326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3887089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2DA" w:rsidRDefault="002326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32D0F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05pt;margin-top:36.45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HzwWbfgAAAACQEAAA8AAAAAAAAAAAAAAAAA/gMAAGRycy9kb3ducmV2LnhtbFBLBQYA&#10;AAAABAAEAPMAAAALBQAAAAA=&#10;" filled="f" stroked="f">
              <v:path arrowok="t"/>
              <v:textbox inset="0,0,0,0">
                <w:txbxContent>
                  <w:p w:rsidR="00AA22DA" w:rsidRDefault="002326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32D0F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DA" w:rsidRDefault="00AA22D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16673"/>
    <w:multiLevelType w:val="hybridMultilevel"/>
    <w:tmpl w:val="0FCEA29C"/>
    <w:lvl w:ilvl="0" w:tplc="04190011">
      <w:start w:val="1"/>
      <w:numFmt w:val="decimal"/>
      <w:lvlText w:val="%1)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" w15:restartNumberingAfterBreak="0">
    <w:nsid w:val="7E5B3AAE"/>
    <w:multiLevelType w:val="hybridMultilevel"/>
    <w:tmpl w:val="C55256C6"/>
    <w:lvl w:ilvl="0" w:tplc="40B606F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C86E0">
      <w:start w:val="1"/>
      <w:numFmt w:val="decimal"/>
      <w:lvlText w:val="%2)"/>
      <w:lvlJc w:val="left"/>
      <w:pPr>
        <w:ind w:left="1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1699EC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3" w:tplc="5A2CB14A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4" w:tplc="0136B22C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5" w:tplc="CDEEA2FE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5B624D5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7" w:tplc="762C082A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9B1863E0">
      <w:numFmt w:val="bullet"/>
      <w:lvlText w:val="•"/>
      <w:lvlJc w:val="left"/>
      <w:pPr>
        <w:ind w:left="819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22DA"/>
    <w:rsid w:val="00076CEA"/>
    <w:rsid w:val="000B7446"/>
    <w:rsid w:val="002326EA"/>
    <w:rsid w:val="002E4EDC"/>
    <w:rsid w:val="003E7CEB"/>
    <w:rsid w:val="0054643C"/>
    <w:rsid w:val="005B19EF"/>
    <w:rsid w:val="005F4EF6"/>
    <w:rsid w:val="0060643C"/>
    <w:rsid w:val="00664948"/>
    <w:rsid w:val="006F31FB"/>
    <w:rsid w:val="007263F9"/>
    <w:rsid w:val="00832D0F"/>
    <w:rsid w:val="0090634B"/>
    <w:rsid w:val="009408E0"/>
    <w:rsid w:val="00A755CE"/>
    <w:rsid w:val="00AA22DA"/>
    <w:rsid w:val="00C034BD"/>
    <w:rsid w:val="00C86365"/>
    <w:rsid w:val="00D60204"/>
    <w:rsid w:val="00DC3674"/>
    <w:rsid w:val="00E97A43"/>
    <w:rsid w:val="00E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CB4C-7148-4E13-9FC1-1DE7DAB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4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F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4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EF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464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464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3E7CEB"/>
    <w:pPr>
      <w:tabs>
        <w:tab w:val="right" w:leader="dot" w:pos="10420"/>
      </w:tabs>
      <w:spacing w:after="100"/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3E7CEB"/>
    <w:pPr>
      <w:tabs>
        <w:tab w:val="right" w:leader="dot" w:pos="10420"/>
      </w:tabs>
      <w:spacing w:after="100"/>
      <w:ind w:left="220" w:firstLine="631"/>
    </w:pPr>
  </w:style>
  <w:style w:type="paragraph" w:styleId="31">
    <w:name w:val="toc 3"/>
    <w:basedOn w:val="a"/>
    <w:next w:val="a"/>
    <w:autoRedefine/>
    <w:uiPriority w:val="39"/>
    <w:unhideWhenUsed/>
    <w:rsid w:val="003E7CEB"/>
    <w:pPr>
      <w:tabs>
        <w:tab w:val="right" w:leader="dot" w:pos="10420"/>
      </w:tabs>
      <w:spacing w:after="100"/>
      <w:ind w:left="440" w:firstLine="1120"/>
    </w:pPr>
  </w:style>
  <w:style w:type="character" w:styleId="a9">
    <w:name w:val="Hyperlink"/>
    <w:basedOn w:val="a0"/>
    <w:uiPriority w:val="99"/>
    <w:unhideWhenUsed/>
    <w:rsid w:val="003E7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26BC-627B-4B7F-93BB-1D97C709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 Соловьева</dc:creator>
  <cp:lastModifiedBy>Пользователь</cp:lastModifiedBy>
  <cp:revision>20</cp:revision>
  <dcterms:created xsi:type="dcterms:W3CDTF">2024-01-10T08:25:00Z</dcterms:created>
  <dcterms:modified xsi:type="dcterms:W3CDTF">2024-10-13T17:13:00Z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